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02"/>
        <w:gridCol w:w="492"/>
        <w:gridCol w:w="430"/>
        <w:gridCol w:w="215"/>
        <w:gridCol w:w="5616"/>
      </w:tblGrid>
      <w:tr w:rsidR="00954EE5" w:rsidRPr="00954EE5" w:rsidTr="00CD6BB1">
        <w:trPr>
          <w:trHeight w:val="15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954EE5"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  <w:br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ОБРАБОТКУ ПЕРСОНАЛЬНЫХ ДАННЫХ</w:t>
            </w: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________________________________________________________________________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 субъекта персональных данных или его представителя (в случае дачи согласия представителем субъекта персональных данных))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 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(номер документа, удостоверяющего личность, сведения о дате выдачи указанного документа и выдавшем его органе)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____________________________________________________________________________________________________________________________________________________,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действующий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своих интересах/в интересах 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54EE5" w:rsidRPr="00954EE5" w:rsidTr="00CD6BB1">
        <w:tc>
          <w:tcPr>
            <w:tcW w:w="2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</w:tr>
      <w:tr w:rsidR="00954EE5" w:rsidRPr="00954EE5" w:rsidTr="00C23CE9">
        <w:tc>
          <w:tcPr>
            <w:tcW w:w="93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_____________________________________________________________,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(законный представитель или реквизиты доверенности или иного документа, подтверждающего полномочия представителя при получении согласия от представителя субъекта персональных данных)</w:t>
            </w:r>
          </w:p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руководствуясь </w:t>
            </w:r>
            <w:hyperlink r:id="rId4" w:anchor="7DI0K7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статьями 9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5" w:anchor="7E40KG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10 Федерального закона от 27 июля 2006 года N 152-ФЗ "О персональных данных"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- </w:t>
            </w:r>
            <w:hyperlink r:id="rId6" w:anchor="64U0IK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Федеральный закон N 152-ФЗ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даю согласие___________________________________________________________________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государственного учреждения Иркутской области, подведомственного министерству социального развития, опеки и попечительства Иркутской области)</w:t>
            </w:r>
          </w:p>
          <w:p w:rsidR="00954EE5" w:rsidRPr="00954EE5" w:rsidRDefault="00954EE5" w:rsidP="00CD6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__________________________________________________________________________, расположенному по адресу:___________________________________________________ __________________________________________________________________ (далее - Оператор), на автоматизированную, а также без использования средств автоматизации обработку персональных данных, а именно: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954EE5" w:rsidRPr="00954EE5" w:rsidRDefault="00954EE5" w:rsidP="00CD6BB1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 согласие на обработку следующих персональных данных: фамилия, имя, отчество (при наличии), дата рождения, адрес места жительства, данные паспорта (или иного документа, удостоверяющего личность), семейное положение, образование, профессия, сведения о судимости, сведения об участии в различных формах общественной, культурной, спортивной, творческой жизни, биометрические персональные данные.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персональных данных Оператором осуществляется в целях </w:t>
            </w:r>
            <w:r w:rsidR="00CD6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конкурса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предоставлению автотранспорта (микроавтобуса) многодетным семьям, имеющим семь и более детей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согласие действует до достижения целей обработки персональных данных.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оставляю за собой право отозвать свое согласие полностью или частично по моей инициативе на основании личного письменного заявления, в том числе и в случае ставших мне известными фактов нарушения моих прав при обработке персональных данных. В случае получения моего письменного заявления об отзыве настоящего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 </w:t>
            </w:r>
            <w:hyperlink r:id="rId7" w:anchor="8PM0LV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пунктах 2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</w:t>
            </w:r>
            <w:hyperlink r:id="rId8" w:anchor="8OO0LM" w:history="1">
              <w:r w:rsidRPr="00954EE5">
                <w:rPr>
                  <w:rFonts w:ascii="Times New Roman" w:eastAsia="Times New Roman" w:hAnsi="Times New Roman" w:cs="Times New Roman"/>
                  <w:color w:val="3451A0"/>
                  <w:sz w:val="24"/>
                  <w:szCs w:val="24"/>
                  <w:u w:val="single"/>
                  <w:lang w:eastAsia="ru-RU"/>
                </w:rPr>
                <w:t>11 части 1 статьи 6 Федерального закона N 152-ФЗ</w:t>
              </w:r>
            </w:hyperlink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54EE5" w:rsidRPr="00954EE5" w:rsidRDefault="00954EE5" w:rsidP="00954EE5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срок, не превышающий тридцати дней </w:t>
            </w: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поступления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указанного отзыва.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54EE5" w:rsidRPr="00954EE5" w:rsidTr="00CD6BB1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"___" ____________ ______ </w:t>
            </w:r>
            <w:proofErr w:type="gramStart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9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EE5" w:rsidRPr="00954EE5" w:rsidTr="00CD6BB1"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персональных данных:</w:t>
            </w: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23CE9" w:rsidRDefault="00C23CE9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954EE5" w:rsidRPr="00954EE5" w:rsidRDefault="00954EE5" w:rsidP="00954E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наличии))</w:t>
            </w:r>
          </w:p>
        </w:tc>
      </w:tr>
    </w:tbl>
    <w:p w:rsidR="00412B4D" w:rsidRDefault="00412B4D"/>
    <w:sectPr w:rsidR="00412B4D" w:rsidSect="00E0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EE5"/>
    <w:rsid w:val="00073F86"/>
    <w:rsid w:val="002454BA"/>
    <w:rsid w:val="00412B4D"/>
    <w:rsid w:val="00954EE5"/>
    <w:rsid w:val="00AB6F78"/>
    <w:rsid w:val="00B74599"/>
    <w:rsid w:val="00C23CE9"/>
    <w:rsid w:val="00CD6BB1"/>
    <w:rsid w:val="00D2695A"/>
    <w:rsid w:val="00D33BE0"/>
    <w:rsid w:val="00E03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900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990046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90046" TargetMode="External"/><Relationship Id="rId5" Type="http://schemas.openxmlformats.org/officeDocument/2006/relationships/hyperlink" Target="https://docs.cntd.ru/document/90199004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cs.cntd.ru/document/90199004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Корпоративная почта</dc:creator>
  <cp:lastModifiedBy>Кадры</cp:lastModifiedBy>
  <cp:revision>4</cp:revision>
  <dcterms:created xsi:type="dcterms:W3CDTF">2025-12-10T08:56:00Z</dcterms:created>
  <dcterms:modified xsi:type="dcterms:W3CDTF">2025-12-10T09:00:00Z</dcterms:modified>
</cp:coreProperties>
</file>